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FC6" w:rsidRDefault="00471FC6" w:rsidP="00D91DCF">
      <w:pPr>
        <w:rPr>
          <w:rFonts w:ascii="Arial" w:hAnsi="Arial" w:cs="Arial"/>
          <w:b/>
        </w:rPr>
      </w:pPr>
    </w:p>
    <w:p w:rsidR="00DC13E0" w:rsidRDefault="00D91DCF" w:rsidP="00D91DCF">
      <w:pPr>
        <w:pStyle w:val="Nadpis3"/>
        <w:ind w:left="0"/>
      </w:pPr>
      <w:r>
        <w:t xml:space="preserve">   </w:t>
      </w:r>
      <w:r>
        <w:tab/>
      </w:r>
    </w:p>
    <w:p w:rsidR="00DC13E0" w:rsidRDefault="00DC13E0" w:rsidP="00D91DCF">
      <w:pPr>
        <w:pStyle w:val="Nadpis3"/>
        <w:ind w:left="0"/>
      </w:pPr>
    </w:p>
    <w:p w:rsidR="00DC13E0" w:rsidRDefault="00DC13E0" w:rsidP="00D91DCF">
      <w:pPr>
        <w:pStyle w:val="Nadpis3"/>
        <w:ind w:left="0"/>
      </w:pPr>
    </w:p>
    <w:p w:rsidR="00DC13E0" w:rsidRDefault="00DC13E0" w:rsidP="00DC13E0">
      <w:pPr>
        <w:pStyle w:val="Nadpis3"/>
        <w:ind w:left="0"/>
        <w:jc w:val="center"/>
        <w:rPr>
          <w:sz w:val="40"/>
          <w:szCs w:val="40"/>
        </w:rPr>
      </w:pPr>
    </w:p>
    <w:p w:rsidR="00DC13E0" w:rsidRDefault="00DC13E0" w:rsidP="00DC13E0">
      <w:pPr>
        <w:pStyle w:val="Nadpis3"/>
        <w:ind w:left="0"/>
        <w:jc w:val="center"/>
        <w:rPr>
          <w:sz w:val="40"/>
          <w:szCs w:val="40"/>
        </w:rPr>
      </w:pPr>
    </w:p>
    <w:p w:rsidR="00DC13E0" w:rsidRDefault="00DC13E0" w:rsidP="00DC13E0">
      <w:pPr>
        <w:pStyle w:val="Nadpis3"/>
        <w:ind w:left="0"/>
        <w:jc w:val="center"/>
        <w:rPr>
          <w:sz w:val="40"/>
          <w:szCs w:val="40"/>
        </w:rPr>
      </w:pPr>
    </w:p>
    <w:p w:rsidR="00DC13E0" w:rsidRPr="00DC13E0" w:rsidRDefault="00DC13E0" w:rsidP="00DC13E0">
      <w:pPr>
        <w:pStyle w:val="Nadpis3"/>
        <w:ind w:left="0"/>
        <w:jc w:val="center"/>
        <w:rPr>
          <w:sz w:val="40"/>
          <w:szCs w:val="40"/>
        </w:rPr>
      </w:pPr>
      <w:r w:rsidRPr="00DC13E0">
        <w:rPr>
          <w:sz w:val="40"/>
          <w:szCs w:val="40"/>
        </w:rPr>
        <w:t>N</w:t>
      </w:r>
      <w:r w:rsidR="00D91DCF" w:rsidRPr="00DC13E0">
        <w:rPr>
          <w:sz w:val="40"/>
          <w:szCs w:val="40"/>
        </w:rPr>
        <w:t xml:space="preserve">abídka na výběrové řízení </w:t>
      </w:r>
    </w:p>
    <w:p w:rsidR="00084C48" w:rsidRDefault="002B70B9" w:rsidP="002B70B9">
      <w:pPr>
        <w:pStyle w:val="Nadpis3"/>
        <w:ind w:left="0"/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na výměnu vodoměrů TV, SV a </w:t>
      </w:r>
      <w:proofErr w:type="spellStart"/>
      <w:r>
        <w:rPr>
          <w:sz w:val="40"/>
          <w:szCs w:val="40"/>
        </w:rPr>
        <w:t>kalolimetrů</w:t>
      </w:r>
      <w:proofErr w:type="spellEnd"/>
    </w:p>
    <w:p w:rsidR="002B70B9" w:rsidRDefault="002B70B9" w:rsidP="002B70B9">
      <w:pPr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 xml:space="preserve">pro SVJ Čakovice </w:t>
      </w:r>
      <w:proofErr w:type="gramStart"/>
      <w:r>
        <w:rPr>
          <w:rFonts w:ascii="Arial" w:hAnsi="Arial" w:cs="Arial"/>
          <w:b/>
          <w:sz w:val="40"/>
          <w:szCs w:val="40"/>
        </w:rPr>
        <w:t>č.p.</w:t>
      </w:r>
      <w:proofErr w:type="gramEnd"/>
      <w:r>
        <w:rPr>
          <w:rFonts w:ascii="Arial" w:hAnsi="Arial" w:cs="Arial"/>
          <w:b/>
          <w:sz w:val="40"/>
          <w:szCs w:val="40"/>
        </w:rPr>
        <w:t xml:space="preserve"> 920, Hakenova 920/1</w:t>
      </w:r>
    </w:p>
    <w:p w:rsidR="002B70B9" w:rsidRPr="002B70B9" w:rsidRDefault="002B70B9" w:rsidP="002B70B9">
      <w:pPr>
        <w:ind w:left="2832" w:firstLine="708"/>
        <w:jc w:val="both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Praha 9</w:t>
      </w:r>
    </w:p>
    <w:p w:rsidR="002B70B9" w:rsidRPr="002B70B9" w:rsidRDefault="002B70B9" w:rsidP="002B70B9"/>
    <w:p w:rsidR="00471FC6" w:rsidRPr="00DC13E0" w:rsidRDefault="00471FC6" w:rsidP="00DC13E0">
      <w:pPr>
        <w:pStyle w:val="Nadpis3"/>
        <w:ind w:left="0"/>
        <w:jc w:val="center"/>
        <w:rPr>
          <w:sz w:val="40"/>
          <w:szCs w:val="40"/>
        </w:rPr>
      </w:pPr>
    </w:p>
    <w:p w:rsidR="00471FC6" w:rsidRPr="00DC13E0" w:rsidRDefault="00471FC6" w:rsidP="00471FC6">
      <w:pPr>
        <w:pStyle w:val="Nadpis1"/>
        <w:rPr>
          <w:rFonts w:ascii="Arial" w:hAnsi="Arial" w:cs="Arial"/>
          <w:color w:val="auto"/>
          <w:sz w:val="40"/>
          <w:szCs w:val="40"/>
        </w:rPr>
      </w:pPr>
    </w:p>
    <w:p w:rsidR="00664B42" w:rsidRPr="00F8690C" w:rsidRDefault="00664B42" w:rsidP="00F8690C">
      <w:pPr>
        <w:ind w:left="3540" w:firstLine="708"/>
        <w:rPr>
          <w:b/>
          <w:sz w:val="28"/>
          <w:szCs w:val="28"/>
        </w:rPr>
      </w:pPr>
    </w:p>
    <w:p w:rsidR="00471FC6" w:rsidRPr="00DC13E0" w:rsidRDefault="00471FC6" w:rsidP="00471FC6">
      <w:pPr>
        <w:rPr>
          <w:rFonts w:ascii="Arial" w:hAnsi="Arial" w:cs="Arial"/>
          <w:sz w:val="40"/>
          <w:szCs w:val="40"/>
        </w:rPr>
      </w:pPr>
    </w:p>
    <w:p w:rsidR="00471FC6" w:rsidRPr="00DC13E0" w:rsidRDefault="00471FC6" w:rsidP="00471FC6">
      <w:pPr>
        <w:rPr>
          <w:rFonts w:ascii="Arial" w:hAnsi="Arial" w:cs="Arial"/>
          <w:sz w:val="40"/>
          <w:szCs w:val="40"/>
        </w:rPr>
      </w:pPr>
    </w:p>
    <w:p w:rsidR="00C503A6" w:rsidRDefault="00C503A6">
      <w:pPr>
        <w:rPr>
          <w:rFonts w:ascii="Arial" w:hAnsi="Arial" w:cs="Arial"/>
        </w:rPr>
      </w:pPr>
    </w:p>
    <w:p w:rsidR="00C503A6" w:rsidRDefault="00C503A6">
      <w:pPr>
        <w:rPr>
          <w:rFonts w:ascii="Arial" w:hAnsi="Arial" w:cs="Arial"/>
        </w:rPr>
      </w:pPr>
    </w:p>
    <w:p w:rsidR="00C503A6" w:rsidRDefault="00C503A6">
      <w:pPr>
        <w:ind w:left="708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:rsidR="00C503A6" w:rsidRDefault="00C503A6">
      <w:pPr>
        <w:pStyle w:val="Zhlav"/>
        <w:tabs>
          <w:tab w:val="clear" w:pos="4536"/>
          <w:tab w:val="clear" w:pos="9072"/>
        </w:tabs>
        <w:rPr>
          <w:rFonts w:ascii="Arial" w:hAnsi="Arial" w:cs="Arial"/>
        </w:rPr>
      </w:pPr>
    </w:p>
    <w:p w:rsidR="00DC13E0" w:rsidRDefault="00DC13E0">
      <w:pPr>
        <w:pStyle w:val="Zhlav"/>
        <w:tabs>
          <w:tab w:val="clear" w:pos="4536"/>
          <w:tab w:val="clear" w:pos="9072"/>
        </w:tabs>
        <w:rPr>
          <w:rFonts w:ascii="Arial" w:hAnsi="Arial" w:cs="Arial"/>
        </w:rPr>
      </w:pPr>
    </w:p>
    <w:p w:rsidR="00DC13E0" w:rsidRDefault="00DC13E0">
      <w:pPr>
        <w:pStyle w:val="Zhlav"/>
        <w:tabs>
          <w:tab w:val="clear" w:pos="4536"/>
          <w:tab w:val="clear" w:pos="9072"/>
        </w:tabs>
        <w:rPr>
          <w:rFonts w:ascii="Arial" w:hAnsi="Arial" w:cs="Arial"/>
        </w:rPr>
      </w:pPr>
    </w:p>
    <w:p w:rsidR="00DC13E0" w:rsidRDefault="00DC13E0">
      <w:pPr>
        <w:pStyle w:val="Zhlav"/>
        <w:tabs>
          <w:tab w:val="clear" w:pos="4536"/>
          <w:tab w:val="clear" w:pos="9072"/>
        </w:tabs>
        <w:rPr>
          <w:rFonts w:ascii="Arial" w:hAnsi="Arial" w:cs="Arial"/>
        </w:rPr>
      </w:pPr>
    </w:p>
    <w:p w:rsidR="00DC13E0" w:rsidRDefault="00DC13E0">
      <w:pPr>
        <w:pStyle w:val="Zhlav"/>
        <w:tabs>
          <w:tab w:val="clear" w:pos="4536"/>
          <w:tab w:val="clear" w:pos="9072"/>
        </w:tabs>
        <w:rPr>
          <w:rFonts w:ascii="Arial" w:hAnsi="Arial" w:cs="Arial"/>
        </w:rPr>
      </w:pPr>
    </w:p>
    <w:p w:rsidR="00DC13E0" w:rsidRDefault="00DC13E0">
      <w:pPr>
        <w:pStyle w:val="Zhlav"/>
        <w:tabs>
          <w:tab w:val="clear" w:pos="4536"/>
          <w:tab w:val="clear" w:pos="9072"/>
        </w:tabs>
        <w:rPr>
          <w:rFonts w:ascii="Arial" w:hAnsi="Arial" w:cs="Arial"/>
        </w:rPr>
      </w:pPr>
    </w:p>
    <w:p w:rsidR="00DC13E0" w:rsidRDefault="00DC13E0">
      <w:pPr>
        <w:pStyle w:val="Zhlav"/>
        <w:tabs>
          <w:tab w:val="clear" w:pos="4536"/>
          <w:tab w:val="clear" w:pos="9072"/>
        </w:tabs>
        <w:rPr>
          <w:rFonts w:ascii="Arial" w:hAnsi="Arial" w:cs="Arial"/>
        </w:rPr>
      </w:pPr>
    </w:p>
    <w:p w:rsidR="00DC13E0" w:rsidRDefault="00DC13E0">
      <w:pPr>
        <w:pStyle w:val="Zhlav"/>
        <w:tabs>
          <w:tab w:val="clear" w:pos="4536"/>
          <w:tab w:val="clear" w:pos="9072"/>
        </w:tabs>
        <w:rPr>
          <w:rFonts w:ascii="Arial" w:hAnsi="Arial" w:cs="Arial"/>
        </w:rPr>
      </w:pPr>
    </w:p>
    <w:p w:rsidR="00DC13E0" w:rsidRDefault="00DC13E0">
      <w:pPr>
        <w:pStyle w:val="Zhlav"/>
        <w:tabs>
          <w:tab w:val="clear" w:pos="4536"/>
          <w:tab w:val="clear" w:pos="9072"/>
        </w:tabs>
        <w:rPr>
          <w:rFonts w:ascii="Arial" w:hAnsi="Arial" w:cs="Arial"/>
        </w:rPr>
      </w:pPr>
    </w:p>
    <w:p w:rsidR="00DC13E0" w:rsidRDefault="00DC13E0">
      <w:pPr>
        <w:pStyle w:val="Zhlav"/>
        <w:tabs>
          <w:tab w:val="clear" w:pos="4536"/>
          <w:tab w:val="clear" w:pos="9072"/>
        </w:tabs>
        <w:rPr>
          <w:rFonts w:ascii="Arial" w:hAnsi="Arial" w:cs="Arial"/>
        </w:rPr>
      </w:pPr>
    </w:p>
    <w:p w:rsidR="00DC13E0" w:rsidRDefault="00DC13E0">
      <w:pPr>
        <w:pStyle w:val="Zhlav"/>
        <w:tabs>
          <w:tab w:val="clear" w:pos="4536"/>
          <w:tab w:val="clear" w:pos="9072"/>
        </w:tabs>
        <w:rPr>
          <w:rFonts w:ascii="Arial" w:hAnsi="Arial" w:cs="Arial"/>
        </w:rPr>
      </w:pPr>
    </w:p>
    <w:p w:rsidR="00DC13E0" w:rsidRDefault="00DC13E0">
      <w:pPr>
        <w:pStyle w:val="Zhlav"/>
        <w:tabs>
          <w:tab w:val="clear" w:pos="4536"/>
          <w:tab w:val="clear" w:pos="9072"/>
        </w:tabs>
        <w:rPr>
          <w:rFonts w:ascii="Arial" w:hAnsi="Arial" w:cs="Arial"/>
        </w:rPr>
      </w:pPr>
    </w:p>
    <w:p w:rsidR="00DC13E0" w:rsidRDefault="00DC13E0">
      <w:pPr>
        <w:pStyle w:val="Zhlav"/>
        <w:tabs>
          <w:tab w:val="clear" w:pos="4536"/>
          <w:tab w:val="clear" w:pos="9072"/>
        </w:tabs>
        <w:rPr>
          <w:rFonts w:ascii="Arial" w:hAnsi="Arial" w:cs="Arial"/>
        </w:rPr>
      </w:pPr>
    </w:p>
    <w:p w:rsidR="00DC13E0" w:rsidRDefault="00DC13E0">
      <w:pPr>
        <w:pStyle w:val="Zhlav"/>
        <w:tabs>
          <w:tab w:val="clear" w:pos="4536"/>
          <w:tab w:val="clear" w:pos="9072"/>
        </w:tabs>
        <w:rPr>
          <w:rFonts w:ascii="Arial" w:hAnsi="Arial" w:cs="Arial"/>
        </w:rPr>
      </w:pPr>
    </w:p>
    <w:p w:rsidR="00DC13E0" w:rsidRDefault="00DC13E0">
      <w:pPr>
        <w:pStyle w:val="Zhlav"/>
        <w:tabs>
          <w:tab w:val="clear" w:pos="4536"/>
          <w:tab w:val="clear" w:pos="9072"/>
        </w:tabs>
        <w:rPr>
          <w:rFonts w:ascii="Arial" w:hAnsi="Arial" w:cs="Arial"/>
        </w:rPr>
      </w:pPr>
    </w:p>
    <w:p w:rsidR="00DC13E0" w:rsidRDefault="00DC13E0">
      <w:pPr>
        <w:pStyle w:val="Zhlav"/>
        <w:tabs>
          <w:tab w:val="clear" w:pos="4536"/>
          <w:tab w:val="clear" w:pos="9072"/>
        </w:tabs>
        <w:rPr>
          <w:rFonts w:ascii="Arial" w:hAnsi="Arial" w:cs="Arial"/>
        </w:rPr>
      </w:pPr>
    </w:p>
    <w:p w:rsidR="00DC13E0" w:rsidRDefault="00DC13E0">
      <w:pPr>
        <w:pStyle w:val="Zhlav"/>
        <w:tabs>
          <w:tab w:val="clear" w:pos="4536"/>
          <w:tab w:val="clear" w:pos="9072"/>
        </w:tabs>
        <w:rPr>
          <w:rFonts w:ascii="Arial" w:hAnsi="Arial" w:cs="Arial"/>
        </w:rPr>
      </w:pPr>
    </w:p>
    <w:p w:rsidR="00DC13E0" w:rsidRDefault="00DC13E0">
      <w:pPr>
        <w:pStyle w:val="Zhlav"/>
        <w:tabs>
          <w:tab w:val="clear" w:pos="4536"/>
          <w:tab w:val="clear" w:pos="9072"/>
        </w:tabs>
        <w:rPr>
          <w:rFonts w:ascii="Arial" w:hAnsi="Arial" w:cs="Arial"/>
        </w:rPr>
      </w:pPr>
    </w:p>
    <w:p w:rsidR="00DC13E0" w:rsidRDefault="00DC13E0">
      <w:pPr>
        <w:pStyle w:val="Zhlav"/>
        <w:tabs>
          <w:tab w:val="clear" w:pos="4536"/>
          <w:tab w:val="clear" w:pos="9072"/>
        </w:tabs>
        <w:rPr>
          <w:rFonts w:ascii="Arial" w:hAnsi="Arial" w:cs="Arial"/>
        </w:rPr>
      </w:pPr>
    </w:p>
    <w:p w:rsidR="00DC13E0" w:rsidRDefault="00DC13E0">
      <w:pPr>
        <w:pStyle w:val="Zhlav"/>
        <w:tabs>
          <w:tab w:val="clear" w:pos="4536"/>
          <w:tab w:val="clear" w:pos="9072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Vypracoval: Zdeněk Jansa</w:t>
      </w:r>
    </w:p>
    <w:p w:rsidR="00DC13E0" w:rsidRDefault="00DC13E0">
      <w:pPr>
        <w:pStyle w:val="Zhlav"/>
        <w:tabs>
          <w:tab w:val="clear" w:pos="4536"/>
          <w:tab w:val="clear" w:pos="9072"/>
        </w:tabs>
        <w:rPr>
          <w:rFonts w:ascii="Arial" w:hAnsi="Arial" w:cs="Arial"/>
        </w:rPr>
      </w:pPr>
    </w:p>
    <w:p w:rsidR="00DC13E0" w:rsidRDefault="00DC13E0">
      <w:pPr>
        <w:pStyle w:val="Zhlav"/>
        <w:tabs>
          <w:tab w:val="clear" w:pos="4536"/>
          <w:tab w:val="clear" w:pos="9072"/>
        </w:tabs>
        <w:rPr>
          <w:rFonts w:ascii="Arial" w:hAnsi="Arial" w:cs="Arial"/>
        </w:rPr>
      </w:pPr>
    </w:p>
    <w:p w:rsidR="00DC13E0" w:rsidRDefault="00DC13E0">
      <w:pPr>
        <w:pStyle w:val="Zhlav"/>
        <w:tabs>
          <w:tab w:val="clear" w:pos="4536"/>
          <w:tab w:val="clear" w:pos="9072"/>
        </w:tabs>
        <w:rPr>
          <w:rFonts w:ascii="Arial" w:hAnsi="Arial" w:cs="Arial"/>
        </w:rPr>
      </w:pPr>
    </w:p>
    <w:p w:rsidR="00DC13E0" w:rsidRDefault="00DC13E0" w:rsidP="00DC13E0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</w:t>
      </w:r>
      <w:r w:rsidR="002B70B9">
        <w:rPr>
          <w:rFonts w:ascii="Arial" w:hAnsi="Arial" w:cs="Arial"/>
          <w:b/>
          <w:bCs/>
        </w:rPr>
        <w:t>Výměna vodoměrů:</w:t>
      </w:r>
    </w:p>
    <w:p w:rsidR="00DC13E0" w:rsidRDefault="00DC13E0" w:rsidP="00DC13E0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DC13E0" w:rsidRPr="0000044B" w:rsidRDefault="0000044B" w:rsidP="0000044B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1)</w:t>
      </w:r>
      <w:r w:rsidR="00084C48">
        <w:rPr>
          <w:rFonts w:ascii="Arial" w:hAnsi="Arial" w:cs="Arial"/>
        </w:rPr>
        <w:t xml:space="preserve"> </w:t>
      </w:r>
      <w:r w:rsidR="002B70B9">
        <w:rPr>
          <w:rFonts w:ascii="Arial" w:hAnsi="Arial" w:cs="Arial"/>
        </w:rPr>
        <w:t>Cenová nabídka podle položek je v příloze č. 1</w:t>
      </w:r>
    </w:p>
    <w:p w:rsidR="0000044B" w:rsidRPr="0000044B" w:rsidRDefault="0000044B" w:rsidP="0000044B">
      <w:pPr>
        <w:autoSpaceDE w:val="0"/>
        <w:autoSpaceDN w:val="0"/>
        <w:adjustRightInd w:val="0"/>
        <w:ind w:left="360"/>
        <w:rPr>
          <w:rFonts w:ascii="Arial" w:hAnsi="Arial" w:cs="Arial"/>
        </w:rPr>
      </w:pPr>
    </w:p>
    <w:p w:rsidR="00DC13E0" w:rsidRDefault="00084C48" w:rsidP="0000044B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2) </w:t>
      </w:r>
      <w:r w:rsidR="002B70B9">
        <w:rPr>
          <w:rFonts w:ascii="Arial" w:hAnsi="Arial" w:cs="Arial"/>
        </w:rPr>
        <w:t>Realizace prací bude probíhat současně s výměnou BMT</w:t>
      </w:r>
      <w:r w:rsidR="00223674">
        <w:rPr>
          <w:rFonts w:ascii="Arial" w:hAnsi="Arial" w:cs="Arial"/>
        </w:rPr>
        <w:t xml:space="preserve"> a to výměnou pouze vodoměrů</w:t>
      </w:r>
      <w:r w:rsidR="00D4143E">
        <w:rPr>
          <w:rFonts w:ascii="Arial" w:hAnsi="Arial" w:cs="Arial"/>
        </w:rPr>
        <w:t>, kdy impulzní modul</w:t>
      </w:r>
      <w:r w:rsidR="00223674">
        <w:rPr>
          <w:rFonts w:ascii="Arial" w:hAnsi="Arial" w:cs="Arial"/>
        </w:rPr>
        <w:t>y se použijí</w:t>
      </w:r>
      <w:r w:rsidR="00D4143E">
        <w:rPr>
          <w:rFonts w:ascii="Arial" w:hAnsi="Arial" w:cs="Arial"/>
        </w:rPr>
        <w:t xml:space="preserve"> výměnou z původního vodoměru na nový </w:t>
      </w:r>
      <w:r w:rsidR="00622C6B">
        <w:rPr>
          <w:rFonts w:ascii="Arial" w:hAnsi="Arial" w:cs="Arial"/>
        </w:rPr>
        <w:t>vodoměr. T</w:t>
      </w:r>
      <w:r w:rsidR="00D4143E">
        <w:rPr>
          <w:rFonts w:ascii="Arial" w:hAnsi="Arial" w:cs="Arial"/>
        </w:rPr>
        <w:t xml:space="preserve">řída přesnosti vodoměrů </w:t>
      </w:r>
      <w:proofErr w:type="spellStart"/>
      <w:r w:rsidR="00D4143E">
        <w:rPr>
          <w:rFonts w:ascii="Arial" w:hAnsi="Arial" w:cs="Arial"/>
        </w:rPr>
        <w:t>Itron</w:t>
      </w:r>
      <w:proofErr w:type="spellEnd"/>
      <w:r w:rsidR="00D4143E">
        <w:rPr>
          <w:rFonts w:ascii="Arial" w:hAnsi="Arial" w:cs="Arial"/>
        </w:rPr>
        <w:t xml:space="preserve"> PE – 4 DN 15 je BH - A</w:t>
      </w:r>
    </w:p>
    <w:p w:rsidR="0000044B" w:rsidRDefault="0000044B" w:rsidP="0000044B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DC13E0" w:rsidRDefault="0000044B" w:rsidP="0000044B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3)</w:t>
      </w:r>
      <w:r w:rsidR="00D4143E">
        <w:rPr>
          <w:rFonts w:ascii="Arial" w:hAnsi="Arial" w:cs="Arial"/>
        </w:rPr>
        <w:t xml:space="preserve"> Odkup stávajících vodoměrů je uveden v cenové nabídce č. 1</w:t>
      </w:r>
    </w:p>
    <w:p w:rsidR="00713BEB" w:rsidRDefault="00713BEB" w:rsidP="0000044B">
      <w:pPr>
        <w:autoSpaceDE w:val="0"/>
        <w:autoSpaceDN w:val="0"/>
        <w:adjustRightInd w:val="0"/>
        <w:rPr>
          <w:rFonts w:ascii="Arial" w:hAnsi="Arial" w:cs="Arial"/>
        </w:rPr>
      </w:pPr>
    </w:p>
    <w:p w:rsidR="00713BEB" w:rsidRPr="0000044B" w:rsidRDefault="00D4143E" w:rsidP="0000044B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4) </w:t>
      </w:r>
      <w:r w:rsidR="00622C6B">
        <w:rPr>
          <w:rFonts w:ascii="Arial" w:hAnsi="Arial" w:cs="Arial"/>
        </w:rPr>
        <w:t xml:space="preserve">Záruka na vodoměry </w:t>
      </w:r>
      <w:proofErr w:type="spellStart"/>
      <w:r w:rsidR="00622C6B">
        <w:rPr>
          <w:rFonts w:ascii="Arial" w:hAnsi="Arial" w:cs="Arial"/>
        </w:rPr>
        <w:t>Itron</w:t>
      </w:r>
      <w:proofErr w:type="spellEnd"/>
      <w:r w:rsidR="00622C6B">
        <w:rPr>
          <w:rFonts w:ascii="Arial" w:hAnsi="Arial" w:cs="Arial"/>
        </w:rPr>
        <w:t xml:space="preserve"> PE – 4 DN 15 je 48 měsíců, záruka na provedené práce je 24 měsíců.</w:t>
      </w:r>
    </w:p>
    <w:p w:rsidR="00DC13E0" w:rsidRPr="00DC13E0" w:rsidRDefault="00DC13E0" w:rsidP="0000044B">
      <w:pPr>
        <w:pStyle w:val="Odstavecseseznamem"/>
        <w:autoSpaceDE w:val="0"/>
        <w:autoSpaceDN w:val="0"/>
        <w:adjustRightInd w:val="0"/>
        <w:rPr>
          <w:rFonts w:ascii="Arial" w:hAnsi="Arial" w:cs="Arial"/>
        </w:rPr>
      </w:pPr>
    </w:p>
    <w:p w:rsidR="00713BEB" w:rsidRPr="00622C6B" w:rsidRDefault="00622C6B" w:rsidP="00DC13E0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622C6B">
        <w:rPr>
          <w:rFonts w:ascii="Arial" w:hAnsi="Arial" w:cs="Arial"/>
          <w:b/>
        </w:rPr>
        <w:t xml:space="preserve">Výměna </w:t>
      </w:r>
      <w:proofErr w:type="spellStart"/>
      <w:r w:rsidRPr="00622C6B">
        <w:rPr>
          <w:rFonts w:ascii="Arial" w:hAnsi="Arial" w:cs="Arial"/>
          <w:b/>
        </w:rPr>
        <w:t>kalolimetrů</w:t>
      </w:r>
      <w:proofErr w:type="spellEnd"/>
      <w:r>
        <w:rPr>
          <w:rFonts w:ascii="Arial" w:hAnsi="Arial" w:cs="Arial"/>
          <w:b/>
        </w:rPr>
        <w:t>:</w:t>
      </w:r>
    </w:p>
    <w:p w:rsidR="00DC13E0" w:rsidRDefault="00DC13E0" w:rsidP="00DC13E0">
      <w:pPr>
        <w:autoSpaceDE w:val="0"/>
        <w:autoSpaceDN w:val="0"/>
        <w:adjustRightInd w:val="0"/>
        <w:rPr>
          <w:rFonts w:ascii="Arial" w:hAnsi="Arial" w:cs="Arial"/>
        </w:rPr>
      </w:pPr>
    </w:p>
    <w:p w:rsidR="00622C6B" w:rsidRPr="00622C6B" w:rsidRDefault="00622C6B" w:rsidP="00622C6B">
      <w:pPr>
        <w:autoSpaceDE w:val="0"/>
        <w:autoSpaceDN w:val="0"/>
        <w:adjustRightInd w:val="0"/>
        <w:rPr>
          <w:rFonts w:ascii="Arial" w:hAnsi="Arial" w:cs="Arial"/>
        </w:rPr>
      </w:pPr>
      <w:r w:rsidRPr="00622C6B">
        <w:rPr>
          <w:rFonts w:ascii="Arial" w:hAnsi="Arial" w:cs="Arial"/>
        </w:rPr>
        <w:t>1)</w:t>
      </w:r>
      <w:r>
        <w:rPr>
          <w:rFonts w:ascii="Arial" w:hAnsi="Arial" w:cs="Arial"/>
        </w:rPr>
        <w:t xml:space="preserve"> </w:t>
      </w:r>
      <w:r w:rsidRPr="00622C6B">
        <w:rPr>
          <w:rFonts w:ascii="Arial" w:hAnsi="Arial" w:cs="Arial"/>
        </w:rPr>
        <w:t>Cenová nabídka podle položek je v příloze č. 1</w:t>
      </w:r>
      <w:r w:rsidR="00AD5173">
        <w:rPr>
          <w:rFonts w:ascii="Arial" w:hAnsi="Arial" w:cs="Arial"/>
        </w:rPr>
        <w:t xml:space="preserve"> a </w:t>
      </w:r>
      <w:proofErr w:type="gramStart"/>
      <w:r w:rsidR="00AD5173">
        <w:rPr>
          <w:rFonts w:ascii="Arial" w:hAnsi="Arial" w:cs="Arial"/>
        </w:rPr>
        <w:t>č.2</w:t>
      </w:r>
      <w:proofErr w:type="gramEnd"/>
    </w:p>
    <w:p w:rsidR="00622C6B" w:rsidRDefault="00622C6B" w:rsidP="00622C6B">
      <w:pPr>
        <w:autoSpaceDE w:val="0"/>
        <w:autoSpaceDN w:val="0"/>
        <w:adjustRightInd w:val="0"/>
        <w:rPr>
          <w:rFonts w:ascii="Arial" w:hAnsi="Arial" w:cs="Arial"/>
        </w:rPr>
      </w:pPr>
    </w:p>
    <w:p w:rsidR="00622C6B" w:rsidRDefault="00622C6B" w:rsidP="00622C6B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2) V cenové nabí</w:t>
      </w:r>
      <w:r w:rsidR="00AD5173">
        <w:rPr>
          <w:rFonts w:ascii="Arial" w:hAnsi="Arial" w:cs="Arial"/>
        </w:rPr>
        <w:t>dce</w:t>
      </w:r>
      <w:r w:rsidR="00223674">
        <w:rPr>
          <w:rFonts w:ascii="Arial" w:hAnsi="Arial" w:cs="Arial"/>
        </w:rPr>
        <w:t xml:space="preserve"> v příloze </w:t>
      </w:r>
      <w:proofErr w:type="gramStart"/>
      <w:r w:rsidR="00223674">
        <w:rPr>
          <w:rFonts w:ascii="Arial" w:hAnsi="Arial" w:cs="Arial"/>
        </w:rPr>
        <w:t>č.1</w:t>
      </w:r>
      <w:r w:rsidR="00AD5173">
        <w:rPr>
          <w:rFonts w:ascii="Arial" w:hAnsi="Arial" w:cs="Arial"/>
        </w:rPr>
        <w:t xml:space="preserve"> navrhuji</w:t>
      </w:r>
      <w:proofErr w:type="gramEnd"/>
      <w:r w:rsidR="00AD5173">
        <w:rPr>
          <w:rFonts w:ascii="Arial" w:hAnsi="Arial" w:cs="Arial"/>
        </w:rPr>
        <w:t xml:space="preserve"> výměnu stávajících BMT za repasované, kdy původní BMT půjdou na protiúčet.</w:t>
      </w:r>
    </w:p>
    <w:p w:rsidR="0002254A" w:rsidRDefault="0002254A" w:rsidP="00622C6B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3) V cenové nabídce v příloze č. 2 je uvedena nabídka na výměnu BMT za nové</w:t>
      </w:r>
      <w:r w:rsidR="00223674">
        <w:rPr>
          <w:rFonts w:ascii="Arial" w:hAnsi="Arial" w:cs="Arial"/>
        </w:rPr>
        <w:t>.</w:t>
      </w:r>
    </w:p>
    <w:p w:rsidR="00AD5173" w:rsidRDefault="00AD5173" w:rsidP="00622C6B">
      <w:pPr>
        <w:autoSpaceDE w:val="0"/>
        <w:autoSpaceDN w:val="0"/>
        <w:adjustRightInd w:val="0"/>
        <w:rPr>
          <w:rFonts w:ascii="Arial" w:hAnsi="Arial" w:cs="Arial"/>
        </w:rPr>
      </w:pPr>
    </w:p>
    <w:p w:rsidR="00AD5173" w:rsidRDefault="00AD5173" w:rsidP="00622C6B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3) Realizace prací bude probíhat současně s výměnou vodoměrů.</w:t>
      </w:r>
    </w:p>
    <w:p w:rsidR="00AD5173" w:rsidRDefault="00AD5173" w:rsidP="00622C6B">
      <w:pPr>
        <w:autoSpaceDE w:val="0"/>
        <w:autoSpaceDN w:val="0"/>
        <w:adjustRightInd w:val="0"/>
        <w:rPr>
          <w:rFonts w:ascii="Arial" w:hAnsi="Arial" w:cs="Arial"/>
        </w:rPr>
      </w:pPr>
    </w:p>
    <w:p w:rsidR="0002254A" w:rsidRPr="0000044B" w:rsidRDefault="00AD5173" w:rsidP="0002254A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4) Záruka na repasovaný BMT </w:t>
      </w:r>
      <w:proofErr w:type="spellStart"/>
      <w:r>
        <w:rPr>
          <w:rFonts w:ascii="Arial" w:hAnsi="Arial" w:cs="Arial"/>
        </w:rPr>
        <w:t>Integral</w:t>
      </w:r>
      <w:proofErr w:type="spellEnd"/>
      <w:r>
        <w:rPr>
          <w:rFonts w:ascii="Arial" w:hAnsi="Arial" w:cs="Arial"/>
        </w:rPr>
        <w:t xml:space="preserve">-MK </w:t>
      </w:r>
      <w:proofErr w:type="spellStart"/>
      <w:r>
        <w:rPr>
          <w:rFonts w:ascii="Arial" w:hAnsi="Arial" w:cs="Arial"/>
        </w:rPr>
        <w:t>MaXX</w:t>
      </w:r>
      <w:proofErr w:type="spellEnd"/>
      <w:r w:rsidR="0002254A">
        <w:rPr>
          <w:rFonts w:ascii="Arial" w:hAnsi="Arial" w:cs="Arial"/>
        </w:rPr>
        <w:t xml:space="preserve"> je 48 měsíců, záruka na nové BMT je 24 měsíců a záruka na provedené práce je 24 měsíců.</w:t>
      </w:r>
    </w:p>
    <w:p w:rsidR="00AD5173" w:rsidRPr="00622C6B" w:rsidRDefault="0002254A" w:rsidP="00622C6B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622C6B" w:rsidRPr="00622C6B" w:rsidRDefault="00622C6B" w:rsidP="00622C6B">
      <w:pPr>
        <w:pStyle w:val="Odstavecseseznamem"/>
        <w:autoSpaceDE w:val="0"/>
        <w:autoSpaceDN w:val="0"/>
        <w:adjustRightInd w:val="0"/>
        <w:rPr>
          <w:rFonts w:ascii="Arial" w:hAnsi="Arial" w:cs="Arial"/>
        </w:rPr>
      </w:pPr>
    </w:p>
    <w:p w:rsidR="0000044B" w:rsidRPr="00AD5173" w:rsidRDefault="0000044B" w:rsidP="00DC13E0">
      <w:pPr>
        <w:pStyle w:val="Zhlav"/>
        <w:tabs>
          <w:tab w:val="clear" w:pos="4536"/>
          <w:tab w:val="clear" w:pos="9072"/>
        </w:tabs>
        <w:rPr>
          <w:rFonts w:ascii="Arial" w:hAnsi="Arial" w:cs="Arial"/>
          <w:b/>
        </w:rPr>
      </w:pPr>
    </w:p>
    <w:p w:rsidR="0000044B" w:rsidRDefault="0000044B" w:rsidP="00DC13E0">
      <w:pPr>
        <w:pStyle w:val="Zhlav"/>
        <w:tabs>
          <w:tab w:val="clear" w:pos="4536"/>
          <w:tab w:val="clear" w:pos="9072"/>
        </w:tabs>
        <w:rPr>
          <w:rFonts w:ascii="Arial" w:hAnsi="Arial" w:cs="Arial"/>
        </w:rPr>
      </w:pPr>
    </w:p>
    <w:p w:rsidR="0000044B" w:rsidRDefault="0000044B" w:rsidP="00DC13E0">
      <w:pPr>
        <w:pStyle w:val="Zhlav"/>
        <w:tabs>
          <w:tab w:val="clear" w:pos="4536"/>
          <w:tab w:val="clear" w:pos="9072"/>
        </w:tabs>
        <w:rPr>
          <w:rFonts w:ascii="Arial" w:hAnsi="Arial" w:cs="Arial"/>
        </w:rPr>
      </w:pPr>
    </w:p>
    <w:p w:rsidR="0000044B" w:rsidRDefault="0000044B" w:rsidP="00DC13E0">
      <w:pPr>
        <w:pStyle w:val="Zhlav"/>
        <w:tabs>
          <w:tab w:val="clear" w:pos="4536"/>
          <w:tab w:val="clear" w:pos="9072"/>
        </w:tabs>
        <w:rPr>
          <w:rFonts w:ascii="Arial" w:hAnsi="Arial" w:cs="Arial"/>
        </w:rPr>
      </w:pPr>
    </w:p>
    <w:p w:rsidR="0000044B" w:rsidRDefault="0000044B" w:rsidP="00DC13E0">
      <w:pPr>
        <w:pStyle w:val="Zhlav"/>
        <w:tabs>
          <w:tab w:val="clear" w:pos="4536"/>
          <w:tab w:val="clear" w:pos="9072"/>
        </w:tabs>
        <w:rPr>
          <w:rFonts w:ascii="Arial" w:hAnsi="Arial" w:cs="Arial"/>
        </w:rPr>
      </w:pPr>
    </w:p>
    <w:p w:rsidR="0000044B" w:rsidRDefault="0000044B" w:rsidP="00DC13E0">
      <w:pPr>
        <w:pStyle w:val="Zhlav"/>
        <w:tabs>
          <w:tab w:val="clear" w:pos="4536"/>
          <w:tab w:val="clear" w:pos="9072"/>
        </w:tabs>
        <w:rPr>
          <w:rFonts w:ascii="Arial" w:hAnsi="Arial" w:cs="Arial"/>
        </w:rPr>
      </w:pPr>
    </w:p>
    <w:p w:rsidR="00084C48" w:rsidRDefault="00084C48" w:rsidP="00DC13E0">
      <w:pPr>
        <w:pStyle w:val="Zhlav"/>
        <w:tabs>
          <w:tab w:val="clear" w:pos="4536"/>
          <w:tab w:val="clear" w:pos="9072"/>
        </w:tabs>
        <w:rPr>
          <w:rFonts w:ascii="Arial" w:hAnsi="Arial" w:cs="Arial"/>
          <w:b/>
          <w:sz w:val="36"/>
          <w:szCs w:val="36"/>
        </w:rPr>
      </w:pPr>
    </w:p>
    <w:p w:rsidR="00084C48" w:rsidRDefault="00084C48" w:rsidP="00DC13E0">
      <w:pPr>
        <w:pStyle w:val="Zhlav"/>
        <w:tabs>
          <w:tab w:val="clear" w:pos="4536"/>
          <w:tab w:val="clear" w:pos="9072"/>
        </w:tabs>
        <w:rPr>
          <w:rFonts w:ascii="Arial" w:hAnsi="Arial" w:cs="Arial"/>
          <w:b/>
          <w:sz w:val="36"/>
          <w:szCs w:val="36"/>
        </w:rPr>
      </w:pPr>
    </w:p>
    <w:p w:rsidR="00084C48" w:rsidRDefault="00084C48" w:rsidP="00DC13E0">
      <w:pPr>
        <w:pStyle w:val="Zhlav"/>
        <w:tabs>
          <w:tab w:val="clear" w:pos="4536"/>
          <w:tab w:val="clear" w:pos="9072"/>
        </w:tabs>
        <w:rPr>
          <w:rFonts w:ascii="Arial" w:hAnsi="Arial" w:cs="Arial"/>
          <w:b/>
          <w:sz w:val="36"/>
          <w:szCs w:val="36"/>
        </w:rPr>
      </w:pPr>
    </w:p>
    <w:p w:rsidR="00084C48" w:rsidRDefault="00084C48" w:rsidP="00DC13E0">
      <w:pPr>
        <w:pStyle w:val="Zhlav"/>
        <w:tabs>
          <w:tab w:val="clear" w:pos="4536"/>
          <w:tab w:val="clear" w:pos="9072"/>
        </w:tabs>
        <w:rPr>
          <w:rFonts w:ascii="Arial" w:hAnsi="Arial" w:cs="Arial"/>
          <w:b/>
          <w:sz w:val="36"/>
          <w:szCs w:val="36"/>
        </w:rPr>
      </w:pPr>
    </w:p>
    <w:p w:rsidR="00084C48" w:rsidRDefault="00AD5173" w:rsidP="00DC13E0">
      <w:pPr>
        <w:pStyle w:val="Zhlav"/>
        <w:tabs>
          <w:tab w:val="clear" w:pos="4536"/>
          <w:tab w:val="clear" w:pos="9072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Ostatní podmínky výměny VDM a BMT:</w:t>
      </w:r>
      <w:bookmarkStart w:id="0" w:name="_GoBack"/>
      <w:bookmarkEnd w:id="0"/>
    </w:p>
    <w:p w:rsidR="00AD5173" w:rsidRDefault="00AD5173" w:rsidP="00DC13E0">
      <w:pPr>
        <w:pStyle w:val="Zhlav"/>
        <w:tabs>
          <w:tab w:val="clear" w:pos="4536"/>
          <w:tab w:val="clear" w:pos="9072"/>
        </w:tabs>
        <w:rPr>
          <w:rFonts w:ascii="Arial" w:hAnsi="Arial" w:cs="Arial"/>
          <w:b/>
        </w:rPr>
      </w:pPr>
    </w:p>
    <w:p w:rsidR="0002254A" w:rsidRDefault="00AD5173" w:rsidP="00AD5173">
      <w:pPr>
        <w:pStyle w:val="Zhlav"/>
        <w:tabs>
          <w:tab w:val="clear" w:pos="4536"/>
          <w:tab w:val="clear" w:pos="9072"/>
        </w:tabs>
        <w:rPr>
          <w:rFonts w:ascii="Arial" w:hAnsi="Arial" w:cs="Arial"/>
        </w:rPr>
      </w:pPr>
      <w:r w:rsidRPr="00AD5173">
        <w:rPr>
          <w:rFonts w:ascii="Arial" w:hAnsi="Arial" w:cs="Arial"/>
        </w:rPr>
        <w:t>1)</w:t>
      </w:r>
      <w:r>
        <w:rPr>
          <w:rFonts w:ascii="Arial" w:hAnsi="Arial" w:cs="Arial"/>
        </w:rPr>
        <w:t xml:space="preserve"> Součinnost klienta je pro montáže nutná</w:t>
      </w:r>
      <w:r w:rsidR="0002254A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naše společnost po domluvě s výborem SVJ určí termín</w:t>
      </w:r>
      <w:r w:rsidR="0002254A">
        <w:rPr>
          <w:rFonts w:ascii="Arial" w:hAnsi="Arial" w:cs="Arial"/>
        </w:rPr>
        <w:t>y</w:t>
      </w:r>
      <w:r>
        <w:rPr>
          <w:rFonts w:ascii="Arial" w:hAnsi="Arial" w:cs="Arial"/>
        </w:rPr>
        <w:t xml:space="preserve"> montáže</w:t>
      </w:r>
      <w:r w:rsidR="0032243F">
        <w:rPr>
          <w:rFonts w:ascii="Arial" w:hAnsi="Arial" w:cs="Arial"/>
        </w:rPr>
        <w:t xml:space="preserve">. </w:t>
      </w:r>
      <w:r w:rsidR="0002254A">
        <w:rPr>
          <w:rFonts w:ascii="Arial" w:hAnsi="Arial" w:cs="Arial"/>
        </w:rPr>
        <w:t xml:space="preserve">V ceně zakázky jsou dva termíny montáže. </w:t>
      </w:r>
      <w:r w:rsidR="0032243F">
        <w:rPr>
          <w:rFonts w:ascii="Arial" w:hAnsi="Arial" w:cs="Arial"/>
        </w:rPr>
        <w:t xml:space="preserve">První termín montáže bude vyvěšen 10 dnů před </w:t>
      </w:r>
      <w:r w:rsidR="0002254A">
        <w:rPr>
          <w:rFonts w:ascii="Arial" w:hAnsi="Arial" w:cs="Arial"/>
        </w:rPr>
        <w:t xml:space="preserve">zahájením </w:t>
      </w:r>
      <w:r w:rsidR="0032243F">
        <w:rPr>
          <w:rFonts w:ascii="Arial" w:hAnsi="Arial" w:cs="Arial"/>
        </w:rPr>
        <w:t xml:space="preserve">montáží v každém vchodě a výzva o výměně VDM a BMT bude vhozena do schránky vlastníkům. Ve spolupráci s výborem SVJ by bylo dobré výzvu o výměně zaslat vlastníkům emailem. </w:t>
      </w:r>
    </w:p>
    <w:p w:rsidR="00AD5173" w:rsidRPr="00AD5173" w:rsidRDefault="0032243F" w:rsidP="00AD5173">
      <w:pPr>
        <w:pStyle w:val="Zhlav"/>
        <w:tabs>
          <w:tab w:val="clear" w:pos="4536"/>
          <w:tab w:val="clear" w:pos="9072"/>
        </w:tabs>
        <w:rPr>
          <w:rFonts w:ascii="Arial" w:hAnsi="Arial" w:cs="Arial"/>
        </w:rPr>
      </w:pPr>
      <w:r>
        <w:rPr>
          <w:rFonts w:ascii="Arial" w:hAnsi="Arial" w:cs="Arial"/>
        </w:rPr>
        <w:t>Oznámení o druhém termínu vhodíme do schránky</w:t>
      </w:r>
      <w:r w:rsidR="00341E86">
        <w:rPr>
          <w:rFonts w:ascii="Arial" w:hAnsi="Arial" w:cs="Arial"/>
        </w:rPr>
        <w:t xml:space="preserve"> pouze </w:t>
      </w:r>
      <w:r>
        <w:rPr>
          <w:rFonts w:ascii="Arial" w:hAnsi="Arial" w:cs="Arial"/>
        </w:rPr>
        <w:t>klientovi, který nebyl na první termín montáže přítomen a opět ve spolupráci s výborem SVJ</w:t>
      </w:r>
      <w:r w:rsidR="00223674">
        <w:rPr>
          <w:rFonts w:ascii="Arial" w:hAnsi="Arial" w:cs="Arial"/>
        </w:rPr>
        <w:t xml:space="preserve"> je</w:t>
      </w:r>
      <w:r>
        <w:rPr>
          <w:rFonts w:ascii="Arial" w:hAnsi="Arial" w:cs="Arial"/>
        </w:rPr>
        <w:t xml:space="preserve"> </w:t>
      </w:r>
      <w:r w:rsidR="0002254A">
        <w:rPr>
          <w:rFonts w:ascii="Arial" w:hAnsi="Arial" w:cs="Arial"/>
        </w:rPr>
        <w:t>poslat emailem konkrétnímu vlastníkovi.</w:t>
      </w:r>
    </w:p>
    <w:p w:rsidR="00084C48" w:rsidRDefault="00084C48" w:rsidP="00DC13E0">
      <w:pPr>
        <w:pStyle w:val="Zhlav"/>
        <w:tabs>
          <w:tab w:val="clear" w:pos="4536"/>
          <w:tab w:val="clear" w:pos="9072"/>
        </w:tabs>
        <w:rPr>
          <w:rFonts w:ascii="Arial" w:hAnsi="Arial" w:cs="Arial"/>
          <w:b/>
        </w:rPr>
      </w:pPr>
    </w:p>
    <w:p w:rsidR="0032243F" w:rsidRPr="0032243F" w:rsidRDefault="0032243F" w:rsidP="00DC13E0">
      <w:pPr>
        <w:pStyle w:val="Zhlav"/>
        <w:tabs>
          <w:tab w:val="clear" w:pos="4536"/>
          <w:tab w:val="clear" w:pos="9072"/>
        </w:tabs>
        <w:rPr>
          <w:rFonts w:ascii="Arial" w:hAnsi="Arial" w:cs="Arial"/>
        </w:rPr>
      </w:pPr>
      <w:r>
        <w:rPr>
          <w:rFonts w:ascii="Arial" w:hAnsi="Arial" w:cs="Arial"/>
        </w:rPr>
        <w:t>2) Výměna vodoměrů a BMT bude provedena po vchodech a to od 8 do 16 hodin</w:t>
      </w:r>
      <w:r w:rsidR="0002254A">
        <w:rPr>
          <w:rFonts w:ascii="Arial" w:hAnsi="Arial" w:cs="Arial"/>
        </w:rPr>
        <w:t>, kdy se prvním termínem považuje každý vchod.</w:t>
      </w:r>
    </w:p>
    <w:p w:rsidR="00084C48" w:rsidRDefault="00084C48" w:rsidP="00DC13E0">
      <w:pPr>
        <w:pStyle w:val="Zhlav"/>
        <w:tabs>
          <w:tab w:val="clear" w:pos="4536"/>
          <w:tab w:val="clear" w:pos="9072"/>
        </w:tabs>
        <w:rPr>
          <w:rFonts w:ascii="Arial" w:hAnsi="Arial" w:cs="Arial"/>
          <w:b/>
        </w:rPr>
      </w:pPr>
    </w:p>
    <w:p w:rsidR="00811B9F" w:rsidRDefault="00811B9F" w:rsidP="00DC13E0">
      <w:pPr>
        <w:pStyle w:val="Zhlav"/>
        <w:tabs>
          <w:tab w:val="clear" w:pos="4536"/>
          <w:tab w:val="clear" w:pos="9072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3) U bytů kde nebyl umožněn přístup ani na druhý termín, bude výměna účtována dle platného ceníku služeb na vyžádání, který je v příloze </w:t>
      </w:r>
      <w:proofErr w:type="gramStart"/>
      <w:r>
        <w:rPr>
          <w:rFonts w:ascii="Arial" w:hAnsi="Arial" w:cs="Arial"/>
        </w:rPr>
        <w:t>č.3.</w:t>
      </w:r>
      <w:proofErr w:type="gramEnd"/>
    </w:p>
    <w:p w:rsidR="00084C48" w:rsidRDefault="00084C48" w:rsidP="00DC13E0">
      <w:pPr>
        <w:pStyle w:val="Zhlav"/>
        <w:tabs>
          <w:tab w:val="clear" w:pos="4536"/>
          <w:tab w:val="clear" w:pos="9072"/>
        </w:tabs>
        <w:rPr>
          <w:rFonts w:ascii="Arial" w:hAnsi="Arial" w:cs="Arial"/>
        </w:rPr>
      </w:pPr>
    </w:p>
    <w:p w:rsidR="00811B9F" w:rsidRDefault="00811B9F" w:rsidP="00DC13E0">
      <w:pPr>
        <w:pStyle w:val="Zhlav"/>
        <w:tabs>
          <w:tab w:val="clear" w:pos="4536"/>
          <w:tab w:val="clear" w:pos="9072"/>
        </w:tabs>
        <w:rPr>
          <w:rFonts w:ascii="Arial" w:hAnsi="Arial" w:cs="Arial"/>
        </w:rPr>
      </w:pPr>
    </w:p>
    <w:p w:rsidR="00811B9F" w:rsidRDefault="00811B9F" w:rsidP="00DC13E0">
      <w:pPr>
        <w:pStyle w:val="Zhlav"/>
        <w:tabs>
          <w:tab w:val="clear" w:pos="4536"/>
          <w:tab w:val="clear" w:pos="9072"/>
        </w:tabs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</w:rPr>
        <w:t>4) Zálohu na</w:t>
      </w:r>
      <w:r w:rsidR="00223674">
        <w:rPr>
          <w:rFonts w:ascii="Arial" w:hAnsi="Arial" w:cs="Arial"/>
        </w:rPr>
        <w:t xml:space="preserve"> provedené práce</w:t>
      </w:r>
      <w:r>
        <w:rPr>
          <w:rFonts w:ascii="Arial" w:hAnsi="Arial" w:cs="Arial"/>
        </w:rPr>
        <w:t xml:space="preserve"> </w:t>
      </w:r>
      <w:r w:rsidR="00223674">
        <w:rPr>
          <w:rFonts w:ascii="Arial" w:hAnsi="Arial" w:cs="Arial"/>
        </w:rPr>
        <w:t>nepožadujeme, faktura bude vystavena až po předání díla se 14 denní splatností.</w:t>
      </w:r>
    </w:p>
    <w:p w:rsidR="00C93EAB" w:rsidRPr="00AD5173" w:rsidRDefault="00C93EAB" w:rsidP="00DC13E0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36"/>
          <w:szCs w:val="36"/>
        </w:rPr>
      </w:pPr>
    </w:p>
    <w:p w:rsidR="00525DBB" w:rsidRDefault="00525DBB" w:rsidP="00DC13E0">
      <w:pPr>
        <w:pStyle w:val="Zhlav"/>
        <w:tabs>
          <w:tab w:val="clear" w:pos="4536"/>
          <w:tab w:val="clear" w:pos="9072"/>
        </w:tabs>
        <w:rPr>
          <w:rFonts w:ascii="Arial" w:hAnsi="Arial" w:cs="Arial"/>
          <w:b/>
        </w:rPr>
      </w:pPr>
    </w:p>
    <w:p w:rsidR="00525DBB" w:rsidRPr="00AD5173" w:rsidRDefault="00525DBB" w:rsidP="00DC13E0">
      <w:pPr>
        <w:pStyle w:val="Zhlav"/>
        <w:tabs>
          <w:tab w:val="clear" w:pos="4536"/>
          <w:tab w:val="clear" w:pos="9072"/>
        </w:tabs>
        <w:rPr>
          <w:rFonts w:ascii="Arial" w:hAnsi="Arial" w:cs="Arial"/>
          <w:b/>
        </w:rPr>
      </w:pPr>
    </w:p>
    <w:p w:rsidR="00525DBB" w:rsidRDefault="00525DBB" w:rsidP="00DC13E0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8"/>
          <w:szCs w:val="28"/>
        </w:rPr>
      </w:pPr>
    </w:p>
    <w:p w:rsidR="00C93EAB" w:rsidRPr="00C93EAB" w:rsidRDefault="00C93EAB" w:rsidP="00DC13E0">
      <w:pPr>
        <w:pStyle w:val="Zhlav"/>
        <w:tabs>
          <w:tab w:val="clear" w:pos="4536"/>
          <w:tab w:val="clear" w:pos="9072"/>
        </w:tabs>
        <w:rPr>
          <w:rFonts w:ascii="Arial" w:hAnsi="Arial" w:cs="Arial"/>
        </w:rPr>
      </w:pPr>
    </w:p>
    <w:sectPr w:rsidR="00C93EAB" w:rsidRPr="00C93EAB" w:rsidSect="00A21F0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690C" w:rsidRDefault="00F8690C">
      <w:r>
        <w:separator/>
      </w:r>
    </w:p>
  </w:endnote>
  <w:endnote w:type="continuationSeparator" w:id="0">
    <w:p w:rsidR="00F8690C" w:rsidRDefault="00F86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690C" w:rsidRDefault="00F8690C"/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10"/>
      <w:gridCol w:w="2519"/>
      <w:gridCol w:w="3383"/>
    </w:tblGrid>
    <w:tr w:rsidR="00F8690C">
      <w:tc>
        <w:tcPr>
          <w:tcW w:w="1797" w:type="pct"/>
        </w:tcPr>
        <w:p w:rsidR="00F8690C" w:rsidRDefault="00F8690C">
          <w:pPr>
            <w:pStyle w:val="Zpat"/>
            <w:rPr>
              <w:rFonts w:ascii="Arial" w:hAnsi="Arial" w:cs="Arial"/>
              <w:i/>
              <w:iCs/>
              <w:sz w:val="18"/>
            </w:rPr>
          </w:pPr>
        </w:p>
        <w:p w:rsidR="00F8690C" w:rsidRDefault="00F8690C">
          <w:pPr>
            <w:pStyle w:val="Zpat"/>
            <w:rPr>
              <w:rFonts w:ascii="Arial" w:hAnsi="Arial" w:cs="Arial"/>
              <w:i/>
              <w:iCs/>
              <w:sz w:val="18"/>
            </w:rPr>
          </w:pPr>
          <w:r>
            <w:rPr>
              <w:rFonts w:ascii="Arial" w:hAnsi="Arial" w:cs="Arial"/>
              <w:i/>
              <w:iCs/>
              <w:sz w:val="18"/>
            </w:rPr>
            <w:t xml:space="preserve">  e-mail: </w:t>
          </w:r>
          <w:smartTag w:uri="urn:schemas-microsoft-com:office:smarttags" w:element="PersonName">
            <w:r>
              <w:rPr>
                <w:rFonts w:ascii="Arial" w:hAnsi="Arial" w:cs="Arial"/>
                <w:i/>
                <w:iCs/>
                <w:sz w:val="18"/>
              </w:rPr>
              <w:t>info@irtn.cz</w:t>
            </w:r>
          </w:smartTag>
          <w:r>
            <w:rPr>
              <w:rFonts w:ascii="Arial" w:hAnsi="Arial" w:cs="Arial"/>
              <w:i/>
              <w:iCs/>
              <w:sz w:val="18"/>
            </w:rPr>
            <w:t>.</w:t>
          </w:r>
        </w:p>
        <w:p w:rsidR="00F8690C" w:rsidRDefault="00F8690C" w:rsidP="00124FDB">
          <w:pPr>
            <w:pStyle w:val="Zpat"/>
            <w:rPr>
              <w:rFonts w:ascii="Arial" w:hAnsi="Arial" w:cs="Arial"/>
              <w:i/>
              <w:iCs/>
              <w:sz w:val="18"/>
            </w:rPr>
          </w:pPr>
          <w:r>
            <w:rPr>
              <w:rFonts w:ascii="Arial" w:hAnsi="Arial" w:cs="Arial"/>
              <w:i/>
              <w:iCs/>
              <w:sz w:val="18"/>
            </w:rPr>
            <w:t xml:space="preserve">  tel.: 272 936 788</w:t>
          </w:r>
        </w:p>
        <w:p w:rsidR="00F8690C" w:rsidRDefault="00F8690C" w:rsidP="00124FDB">
          <w:pPr>
            <w:pStyle w:val="Zpat"/>
            <w:rPr>
              <w:rFonts w:ascii="Arial" w:hAnsi="Arial" w:cs="Arial"/>
              <w:i/>
              <w:iCs/>
              <w:sz w:val="18"/>
            </w:rPr>
          </w:pPr>
          <w:r>
            <w:rPr>
              <w:rFonts w:ascii="Arial" w:hAnsi="Arial" w:cs="Arial"/>
              <w:i/>
              <w:iCs/>
              <w:sz w:val="18"/>
            </w:rPr>
            <w:t xml:space="preserve"> GSM.: 775 577 905</w:t>
          </w:r>
        </w:p>
      </w:tc>
      <w:tc>
        <w:tcPr>
          <w:tcW w:w="1367" w:type="pct"/>
        </w:tcPr>
        <w:p w:rsidR="00F8690C" w:rsidRDefault="00F8690C" w:rsidP="00124FDB">
          <w:pPr>
            <w:pStyle w:val="Zpat"/>
            <w:rPr>
              <w:rFonts w:ascii="Arial" w:hAnsi="Arial" w:cs="Arial"/>
              <w:i/>
              <w:iCs/>
              <w:sz w:val="18"/>
            </w:rPr>
          </w:pPr>
        </w:p>
        <w:p w:rsidR="00F8690C" w:rsidRPr="00DE06D0" w:rsidRDefault="00F8690C">
          <w:pPr>
            <w:pStyle w:val="Zpat"/>
            <w:jc w:val="center"/>
            <w:rPr>
              <w:rFonts w:ascii="Arial" w:hAnsi="Arial" w:cs="Arial"/>
              <w:i/>
              <w:iCs/>
              <w:sz w:val="16"/>
              <w:szCs w:val="16"/>
            </w:rPr>
          </w:pPr>
          <w:r w:rsidRPr="00DE06D0">
            <w:rPr>
              <w:rFonts w:ascii="Arial" w:hAnsi="Arial" w:cs="Arial"/>
              <w:i/>
              <w:iCs/>
              <w:sz w:val="16"/>
              <w:szCs w:val="16"/>
            </w:rPr>
            <w:t>I. RTN s.r.o. vedená u</w:t>
          </w:r>
        </w:p>
        <w:p w:rsidR="00F8690C" w:rsidRPr="00DE06D0" w:rsidRDefault="00F8690C">
          <w:pPr>
            <w:pStyle w:val="Zpat"/>
            <w:jc w:val="center"/>
            <w:rPr>
              <w:rFonts w:ascii="Arial" w:hAnsi="Arial" w:cs="Arial"/>
              <w:i/>
              <w:iCs/>
              <w:sz w:val="16"/>
              <w:szCs w:val="16"/>
            </w:rPr>
          </w:pPr>
          <w:r w:rsidRPr="00DE06D0">
            <w:rPr>
              <w:rFonts w:ascii="Arial" w:hAnsi="Arial" w:cs="Arial"/>
              <w:i/>
              <w:iCs/>
              <w:sz w:val="16"/>
              <w:szCs w:val="16"/>
            </w:rPr>
            <w:t>Městského soudu v Praze</w:t>
          </w:r>
        </w:p>
        <w:p w:rsidR="00F8690C" w:rsidRPr="00DE06D0" w:rsidRDefault="00F8690C">
          <w:pPr>
            <w:pStyle w:val="Zpat"/>
            <w:jc w:val="center"/>
            <w:rPr>
              <w:rFonts w:ascii="Arial" w:hAnsi="Arial" w:cs="Arial"/>
              <w:i/>
              <w:iCs/>
              <w:sz w:val="16"/>
              <w:szCs w:val="16"/>
            </w:rPr>
          </w:pPr>
          <w:r w:rsidRPr="00DE06D0">
            <w:rPr>
              <w:rFonts w:ascii="Arial" w:hAnsi="Arial" w:cs="Arial"/>
              <w:i/>
              <w:iCs/>
              <w:sz w:val="16"/>
              <w:szCs w:val="16"/>
            </w:rPr>
            <w:t>Oddíl C, vložka 101778</w:t>
          </w:r>
        </w:p>
        <w:p w:rsidR="00DE06D0" w:rsidRDefault="00DE06D0">
          <w:pPr>
            <w:pStyle w:val="Zpat"/>
            <w:jc w:val="center"/>
            <w:rPr>
              <w:rFonts w:ascii="Arial" w:hAnsi="Arial" w:cs="Arial"/>
              <w:i/>
              <w:iCs/>
              <w:sz w:val="16"/>
              <w:szCs w:val="16"/>
            </w:rPr>
          </w:pPr>
          <w:r w:rsidRPr="00DE06D0">
            <w:rPr>
              <w:rFonts w:ascii="Arial" w:hAnsi="Arial" w:cs="Arial"/>
              <w:i/>
              <w:iCs/>
              <w:sz w:val="16"/>
              <w:szCs w:val="16"/>
            </w:rPr>
            <w:t xml:space="preserve">sídlo </w:t>
          </w:r>
          <w:r>
            <w:rPr>
              <w:rFonts w:ascii="Arial" w:hAnsi="Arial" w:cs="Arial"/>
              <w:i/>
              <w:iCs/>
              <w:sz w:val="16"/>
              <w:szCs w:val="16"/>
            </w:rPr>
            <w:t xml:space="preserve">Sluneční </w:t>
          </w:r>
          <w:proofErr w:type="gramStart"/>
          <w:r>
            <w:rPr>
              <w:rFonts w:ascii="Arial" w:hAnsi="Arial" w:cs="Arial"/>
              <w:i/>
              <w:iCs/>
              <w:sz w:val="16"/>
              <w:szCs w:val="16"/>
            </w:rPr>
            <w:t>nám.2562</w:t>
          </w:r>
          <w:proofErr w:type="gramEnd"/>
        </w:p>
        <w:p w:rsidR="00DE06D0" w:rsidRPr="00DE06D0" w:rsidRDefault="00DE06D0">
          <w:pPr>
            <w:pStyle w:val="Zpat"/>
            <w:jc w:val="center"/>
            <w:rPr>
              <w:rFonts w:ascii="Arial" w:hAnsi="Arial" w:cs="Arial"/>
              <w:i/>
              <w:iCs/>
              <w:sz w:val="16"/>
              <w:szCs w:val="16"/>
            </w:rPr>
          </w:pPr>
          <w:r w:rsidRPr="00DE06D0">
            <w:rPr>
              <w:rFonts w:ascii="Arial" w:hAnsi="Arial" w:cs="Arial"/>
              <w:i/>
              <w:iCs/>
              <w:sz w:val="16"/>
              <w:szCs w:val="16"/>
            </w:rPr>
            <w:t xml:space="preserve"> 158 00 Praha 5</w:t>
          </w:r>
        </w:p>
        <w:p w:rsidR="00F8690C" w:rsidRDefault="00F8690C">
          <w:pPr>
            <w:pStyle w:val="Zpat"/>
            <w:jc w:val="center"/>
            <w:rPr>
              <w:rFonts w:ascii="Arial" w:hAnsi="Arial" w:cs="Arial"/>
              <w:i/>
              <w:iCs/>
              <w:sz w:val="18"/>
            </w:rPr>
          </w:pPr>
        </w:p>
      </w:tc>
      <w:tc>
        <w:tcPr>
          <w:tcW w:w="1836" w:type="pct"/>
        </w:tcPr>
        <w:p w:rsidR="00F8690C" w:rsidRDefault="00F8690C" w:rsidP="00124FDB">
          <w:pPr>
            <w:pStyle w:val="Zpat"/>
            <w:jc w:val="center"/>
            <w:rPr>
              <w:rFonts w:ascii="Arial" w:hAnsi="Arial" w:cs="Arial"/>
              <w:i/>
              <w:iCs/>
              <w:sz w:val="18"/>
            </w:rPr>
          </w:pPr>
        </w:p>
        <w:p w:rsidR="00F8690C" w:rsidRDefault="00F8690C">
          <w:pPr>
            <w:pStyle w:val="Zpat"/>
            <w:rPr>
              <w:rFonts w:ascii="Arial" w:hAnsi="Arial" w:cs="Arial"/>
              <w:i/>
              <w:iCs/>
              <w:sz w:val="18"/>
            </w:rPr>
          </w:pPr>
          <w:r>
            <w:rPr>
              <w:rFonts w:ascii="Arial" w:hAnsi="Arial" w:cs="Arial"/>
              <w:i/>
              <w:iCs/>
              <w:sz w:val="18"/>
            </w:rPr>
            <w:t xml:space="preserve">                                    IČO:271 71 809</w:t>
          </w:r>
        </w:p>
        <w:p w:rsidR="00F8690C" w:rsidRDefault="00F8690C">
          <w:pPr>
            <w:pStyle w:val="Zpat"/>
            <w:rPr>
              <w:rFonts w:ascii="Arial" w:hAnsi="Arial" w:cs="Arial"/>
              <w:i/>
              <w:iCs/>
              <w:sz w:val="18"/>
            </w:rPr>
          </w:pPr>
          <w:r>
            <w:rPr>
              <w:rFonts w:ascii="Arial" w:hAnsi="Arial" w:cs="Arial"/>
              <w:i/>
              <w:iCs/>
              <w:sz w:val="18"/>
            </w:rPr>
            <w:t xml:space="preserve">                              DIČ: CZ 271 71 809    </w:t>
          </w:r>
        </w:p>
        <w:p w:rsidR="00DE06D0" w:rsidRDefault="00DE06D0" w:rsidP="00DE06D0">
          <w:pPr>
            <w:pStyle w:val="Zpat"/>
            <w:jc w:val="center"/>
            <w:rPr>
              <w:rFonts w:ascii="Arial" w:hAnsi="Arial" w:cs="Arial"/>
              <w:i/>
              <w:iCs/>
              <w:sz w:val="18"/>
            </w:rPr>
          </w:pPr>
          <w:r>
            <w:rPr>
              <w:rFonts w:ascii="Arial" w:hAnsi="Arial" w:cs="Arial"/>
              <w:i/>
              <w:iCs/>
              <w:sz w:val="18"/>
            </w:rPr>
            <w:t xml:space="preserve">                       </w:t>
          </w:r>
          <w:proofErr w:type="spellStart"/>
          <w:proofErr w:type="gramStart"/>
          <w:r w:rsidR="00F8690C">
            <w:rPr>
              <w:rFonts w:ascii="Arial" w:hAnsi="Arial" w:cs="Arial"/>
              <w:i/>
              <w:iCs/>
              <w:sz w:val="18"/>
            </w:rPr>
            <w:t>č..ú</w:t>
          </w:r>
          <w:proofErr w:type="spellEnd"/>
          <w:r w:rsidR="00F8690C">
            <w:rPr>
              <w:rFonts w:ascii="Arial" w:hAnsi="Arial" w:cs="Arial"/>
              <w:i/>
              <w:iCs/>
              <w:sz w:val="18"/>
            </w:rPr>
            <w:t>. 191666162/0300</w:t>
          </w:r>
          <w:proofErr w:type="gramEnd"/>
        </w:p>
        <w:p w:rsidR="00F8690C" w:rsidRDefault="00F8690C" w:rsidP="00DE06D0">
          <w:pPr>
            <w:pStyle w:val="Zpat"/>
            <w:jc w:val="center"/>
            <w:rPr>
              <w:rFonts w:ascii="Arial" w:hAnsi="Arial" w:cs="Arial"/>
              <w:i/>
              <w:iCs/>
              <w:sz w:val="18"/>
            </w:rPr>
          </w:pPr>
          <w:r>
            <w:rPr>
              <w:rFonts w:ascii="Arial" w:hAnsi="Arial" w:cs="Arial"/>
              <w:i/>
              <w:iCs/>
              <w:sz w:val="18"/>
            </w:rPr>
            <w:t xml:space="preserve"> </w:t>
          </w:r>
          <w:r w:rsidR="00DE06D0">
            <w:rPr>
              <w:rFonts w:ascii="Arial" w:hAnsi="Arial" w:cs="Arial"/>
              <w:i/>
              <w:iCs/>
              <w:sz w:val="18"/>
            </w:rPr>
            <w:t xml:space="preserve">                                  ČSOB Praha1</w:t>
          </w:r>
        </w:p>
      </w:tc>
    </w:tr>
  </w:tbl>
  <w:p w:rsidR="00F8690C" w:rsidRDefault="00F8690C">
    <w:pPr>
      <w:pStyle w:val="Zpat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690C" w:rsidRDefault="00F8690C">
      <w:r>
        <w:separator/>
      </w:r>
    </w:p>
  </w:footnote>
  <w:footnote w:type="continuationSeparator" w:id="0">
    <w:p w:rsidR="00F8690C" w:rsidRDefault="00F869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820"/>
      <w:gridCol w:w="4392"/>
    </w:tblGrid>
    <w:tr w:rsidR="00F8690C">
      <w:tc>
        <w:tcPr>
          <w:tcW w:w="2616" w:type="pct"/>
        </w:tcPr>
        <w:p w:rsidR="00F8690C" w:rsidRDefault="00F8690C">
          <w:pPr>
            <w:pStyle w:val="Zhlav"/>
            <w:tabs>
              <w:tab w:val="clear" w:pos="4536"/>
              <w:tab w:val="clear" w:pos="9072"/>
              <w:tab w:val="left" w:pos="1590"/>
            </w:tabs>
            <w:rPr>
              <w:sz w:val="16"/>
            </w:rPr>
          </w:pPr>
        </w:p>
        <w:p w:rsidR="00F8690C" w:rsidRDefault="00F8690C">
          <w:pPr>
            <w:pStyle w:val="Zhlav"/>
            <w:tabs>
              <w:tab w:val="clear" w:pos="4536"/>
              <w:tab w:val="clear" w:pos="9072"/>
              <w:tab w:val="left" w:pos="1590"/>
            </w:tabs>
          </w:pPr>
          <w:r>
            <w:t xml:space="preserve">           </w:t>
          </w:r>
          <w:r w:rsidR="00DE06D0" w:rsidRPr="00DE06D0">
            <w:rPr>
              <w:noProof/>
            </w:rPr>
            <w:drawing>
              <wp:inline distT="0" distB="0" distL="0" distR="0">
                <wp:extent cx="1647825" cy="542925"/>
                <wp:effectExtent l="19050" t="0" r="9525" b="0"/>
                <wp:docPr id="3" name="obrázek 1" descr="logo 201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ázek 2" descr="logo 2011.jpg"/>
                        <pic:cNvPicPr>
                          <a:picLocks noChangeAspect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47825" cy="542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F8690C" w:rsidRPr="009D2D28" w:rsidRDefault="00F8690C" w:rsidP="0029207E">
          <w:pPr>
            <w:pStyle w:val="Zhlav"/>
            <w:tabs>
              <w:tab w:val="clear" w:pos="4536"/>
              <w:tab w:val="clear" w:pos="9072"/>
              <w:tab w:val="left" w:pos="1590"/>
            </w:tabs>
            <w:jc w:val="center"/>
            <w:rPr>
              <w:rFonts w:ascii="Arial" w:hAnsi="Arial" w:cs="Arial"/>
              <w:b/>
              <w:i/>
            </w:rPr>
          </w:pPr>
          <w:r w:rsidRPr="009D2D28">
            <w:rPr>
              <w:rFonts w:ascii="Arial" w:hAnsi="Arial" w:cs="Arial"/>
              <w:b/>
              <w:i/>
            </w:rPr>
            <w:t>První rozúčtovací topných nákladů</w:t>
          </w:r>
        </w:p>
      </w:tc>
      <w:tc>
        <w:tcPr>
          <w:tcW w:w="2384" w:type="pct"/>
        </w:tcPr>
        <w:p w:rsidR="00F8690C" w:rsidRDefault="00F8690C">
          <w:pPr>
            <w:pStyle w:val="Zhlav"/>
            <w:jc w:val="right"/>
          </w:pPr>
        </w:p>
        <w:p w:rsidR="00F8690C" w:rsidRDefault="00F8690C">
          <w:pPr>
            <w:pStyle w:val="Zhlav"/>
            <w:rPr>
              <w:rFonts w:ascii="Arial" w:hAnsi="Arial" w:cs="Arial"/>
              <w:b/>
              <w:bCs/>
              <w:i/>
              <w:iCs/>
            </w:rPr>
          </w:pPr>
          <w:r>
            <w:rPr>
              <w:rFonts w:ascii="Arial" w:hAnsi="Arial" w:cs="Arial"/>
              <w:b/>
              <w:bCs/>
              <w:i/>
              <w:iCs/>
            </w:rPr>
            <w:t xml:space="preserve">                                      Hvožďanská 3</w:t>
          </w:r>
        </w:p>
        <w:p w:rsidR="00F8690C" w:rsidRDefault="00F8690C">
          <w:pPr>
            <w:pStyle w:val="Zhlav"/>
            <w:rPr>
              <w:rFonts w:ascii="Arial" w:hAnsi="Arial" w:cs="Arial"/>
              <w:b/>
              <w:bCs/>
              <w:i/>
              <w:iCs/>
            </w:rPr>
          </w:pPr>
          <w:r>
            <w:rPr>
              <w:rFonts w:ascii="Arial" w:hAnsi="Arial" w:cs="Arial"/>
              <w:b/>
              <w:bCs/>
              <w:i/>
              <w:iCs/>
            </w:rPr>
            <w:t xml:space="preserve">                                     148 01 Praha 4</w:t>
          </w:r>
        </w:p>
        <w:p w:rsidR="00F8690C" w:rsidRPr="009D2D28" w:rsidRDefault="00F8690C">
          <w:pPr>
            <w:pStyle w:val="Zhlav"/>
            <w:rPr>
              <w:rFonts w:ascii="Arial" w:hAnsi="Arial" w:cs="Arial"/>
              <w:b/>
              <w:bCs/>
              <w:i/>
              <w:iCs/>
            </w:rPr>
          </w:pPr>
          <w:r>
            <w:rPr>
              <w:rFonts w:ascii="Arial" w:hAnsi="Arial" w:cs="Arial"/>
              <w:b/>
              <w:bCs/>
              <w:i/>
              <w:iCs/>
            </w:rPr>
            <w:t xml:space="preserve">                                          www.irtn.cz    </w:t>
          </w:r>
        </w:p>
      </w:tc>
    </w:tr>
  </w:tbl>
  <w:p w:rsidR="00F8690C" w:rsidRDefault="00F8690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26C7F"/>
    <w:multiLevelType w:val="hybridMultilevel"/>
    <w:tmpl w:val="D004BFE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625C51"/>
    <w:multiLevelType w:val="hybridMultilevel"/>
    <w:tmpl w:val="2FB206C6"/>
    <w:lvl w:ilvl="0" w:tplc="3FC48F1A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FA7D70"/>
    <w:multiLevelType w:val="hybridMultilevel"/>
    <w:tmpl w:val="492699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8A0590"/>
    <w:multiLevelType w:val="hybridMultilevel"/>
    <w:tmpl w:val="B630DE7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D54532"/>
    <w:multiLevelType w:val="hybridMultilevel"/>
    <w:tmpl w:val="532640B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C2990"/>
    <w:rsid w:val="0000044B"/>
    <w:rsid w:val="0002254A"/>
    <w:rsid w:val="00045922"/>
    <w:rsid w:val="00084C48"/>
    <w:rsid w:val="00124FDB"/>
    <w:rsid w:val="00185E96"/>
    <w:rsid w:val="001C2990"/>
    <w:rsid w:val="00223674"/>
    <w:rsid w:val="00270F83"/>
    <w:rsid w:val="0029207E"/>
    <w:rsid w:val="002B70B9"/>
    <w:rsid w:val="0032243F"/>
    <w:rsid w:val="0033569F"/>
    <w:rsid w:val="00341E86"/>
    <w:rsid w:val="003555AA"/>
    <w:rsid w:val="00420E33"/>
    <w:rsid w:val="00467AAB"/>
    <w:rsid w:val="00471FC6"/>
    <w:rsid w:val="00525DBB"/>
    <w:rsid w:val="00555A5B"/>
    <w:rsid w:val="005936DD"/>
    <w:rsid w:val="005C5C7C"/>
    <w:rsid w:val="00622C6B"/>
    <w:rsid w:val="00664B42"/>
    <w:rsid w:val="00713BEB"/>
    <w:rsid w:val="00811B9F"/>
    <w:rsid w:val="008B2F73"/>
    <w:rsid w:val="009D2D28"/>
    <w:rsid w:val="009E4435"/>
    <w:rsid w:val="00A21F00"/>
    <w:rsid w:val="00AA1A3C"/>
    <w:rsid w:val="00AD5173"/>
    <w:rsid w:val="00BE289A"/>
    <w:rsid w:val="00C503A6"/>
    <w:rsid w:val="00C93EAB"/>
    <w:rsid w:val="00D4143E"/>
    <w:rsid w:val="00D91DCF"/>
    <w:rsid w:val="00DC13E0"/>
    <w:rsid w:val="00DE06D0"/>
    <w:rsid w:val="00DF1701"/>
    <w:rsid w:val="00F86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A21F00"/>
    <w:rPr>
      <w:sz w:val="24"/>
      <w:szCs w:val="24"/>
    </w:rPr>
  </w:style>
  <w:style w:type="paragraph" w:styleId="Nadpis1">
    <w:name w:val="heading 1"/>
    <w:basedOn w:val="Normln"/>
    <w:next w:val="Normln"/>
    <w:qFormat/>
    <w:rsid w:val="00A21F00"/>
    <w:pPr>
      <w:keepNext/>
      <w:ind w:left="5664"/>
      <w:outlineLvl w:val="0"/>
    </w:pPr>
    <w:rPr>
      <w:b/>
      <w:color w:val="0000FF"/>
      <w:szCs w:val="20"/>
    </w:rPr>
  </w:style>
  <w:style w:type="paragraph" w:styleId="Nadpis2">
    <w:name w:val="heading 2"/>
    <w:basedOn w:val="Normln"/>
    <w:next w:val="Normln"/>
    <w:qFormat/>
    <w:rsid w:val="00A21F00"/>
    <w:pPr>
      <w:keepNext/>
      <w:outlineLvl w:val="1"/>
    </w:pPr>
    <w:rPr>
      <w:b/>
      <w:szCs w:val="20"/>
    </w:rPr>
  </w:style>
  <w:style w:type="paragraph" w:styleId="Nadpis3">
    <w:name w:val="heading 3"/>
    <w:basedOn w:val="Normln"/>
    <w:next w:val="Normln"/>
    <w:qFormat/>
    <w:rsid w:val="00A21F00"/>
    <w:pPr>
      <w:keepNext/>
      <w:ind w:left="5664"/>
      <w:outlineLvl w:val="2"/>
    </w:pPr>
    <w:rPr>
      <w:rFonts w:ascii="Arial" w:hAnsi="Arial" w:cs="Arial"/>
      <w:b/>
    </w:rPr>
  </w:style>
  <w:style w:type="paragraph" w:styleId="Nadpis4">
    <w:name w:val="heading 4"/>
    <w:basedOn w:val="Normln"/>
    <w:next w:val="Normln"/>
    <w:qFormat/>
    <w:rsid w:val="00A21F00"/>
    <w:pPr>
      <w:keepNext/>
      <w:outlineLvl w:val="3"/>
    </w:pPr>
    <w:rPr>
      <w:rFonts w:ascii="Arial" w:hAnsi="Arial" w:cs="Arial"/>
      <w:b/>
      <w:outline/>
      <w:color w:val="FFFFFF" w:themeColor="background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A21F0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A21F00"/>
    <w:pPr>
      <w:tabs>
        <w:tab w:val="center" w:pos="4536"/>
        <w:tab w:val="right" w:pos="9072"/>
      </w:tabs>
    </w:pPr>
  </w:style>
  <w:style w:type="character" w:styleId="Hypertextovodkaz">
    <w:name w:val="Hyperlink"/>
    <w:basedOn w:val="Standardnpsmoodstavce"/>
    <w:rsid w:val="00A21F00"/>
    <w:rPr>
      <w:color w:val="0000FF"/>
      <w:u w:val="single"/>
    </w:rPr>
  </w:style>
  <w:style w:type="character" w:styleId="Sledovanodkaz">
    <w:name w:val="FollowedHyperlink"/>
    <w:basedOn w:val="Standardnpsmoodstavce"/>
    <w:rsid w:val="00A21F00"/>
    <w:rPr>
      <w:color w:val="800080"/>
      <w:u w:val="single"/>
    </w:rPr>
  </w:style>
  <w:style w:type="paragraph" w:styleId="Zkladntext">
    <w:name w:val="Body Text"/>
    <w:basedOn w:val="Normln"/>
    <w:rsid w:val="00A21F00"/>
    <w:pPr>
      <w:jc w:val="both"/>
    </w:pPr>
    <w:rPr>
      <w:rFonts w:ascii="Arial" w:hAnsi="Arial" w:cs="Arial"/>
    </w:rPr>
  </w:style>
  <w:style w:type="paragraph" w:styleId="Textbubliny">
    <w:name w:val="Balloon Text"/>
    <w:basedOn w:val="Normln"/>
    <w:link w:val="TextbublinyChar"/>
    <w:rsid w:val="00664B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64B42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DC13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ind w:left="5664"/>
      <w:outlineLvl w:val="0"/>
    </w:pPr>
    <w:rPr>
      <w:b/>
      <w:color w:val="0000FF"/>
      <w:szCs w:val="20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szCs w:val="20"/>
    </w:rPr>
  </w:style>
  <w:style w:type="paragraph" w:styleId="Nadpis3">
    <w:name w:val="heading 3"/>
    <w:basedOn w:val="Normln"/>
    <w:next w:val="Normln"/>
    <w:qFormat/>
    <w:pPr>
      <w:keepNext/>
      <w:ind w:left="5664"/>
      <w:outlineLvl w:val="2"/>
    </w:pPr>
    <w:rPr>
      <w:rFonts w:ascii="Arial" w:hAnsi="Arial" w:cs="Arial"/>
      <w:b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rFonts w:ascii="Arial" w:hAnsi="Arial" w:cs="Arial"/>
      <w:b/>
      <w:outline/>
      <w:color w:val="FFFFFF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Hypertextovodkaz">
    <w:name w:val="Hyperlink"/>
    <w:basedOn w:val="Standardnpsmoodstavce"/>
    <w:rPr>
      <w:color w:val="0000FF"/>
      <w:u w:val="single"/>
    </w:rPr>
  </w:style>
  <w:style w:type="character" w:styleId="Sledovanodkaz">
    <w:name w:val="FollowedHyperlink"/>
    <w:basedOn w:val="Standardnpsmoodstavce"/>
    <w:rPr>
      <w:color w:val="800080"/>
      <w:u w:val="single"/>
    </w:rPr>
  </w:style>
  <w:style w:type="paragraph" w:styleId="Zkladntext">
    <w:name w:val="Body Text"/>
    <w:basedOn w:val="Normln"/>
    <w:pPr>
      <w:jc w:val="both"/>
    </w:pPr>
    <w:rPr>
      <w:rFonts w:ascii="Arial" w:hAnsi="Arial" w:cs="Arial"/>
    </w:rPr>
  </w:style>
  <w:style w:type="paragraph" w:styleId="Textbubliny">
    <w:name w:val="Balloon Text"/>
    <w:basedOn w:val="Normln"/>
    <w:link w:val="TextbublinyChar"/>
    <w:rsid w:val="00664B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64B42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DC13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3</Pages>
  <Words>348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Firma</vt:lpstr>
    </vt:vector>
  </TitlesOfParts>
  <Company/>
  <LinksUpToDate>false</LinksUpToDate>
  <CharactersWithSpaces>2100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Firma</dc:title>
  <dc:subject/>
  <dc:creator>Prodej</dc:creator>
  <cp:keywords/>
  <dc:description/>
  <cp:lastModifiedBy>Prodej</cp:lastModifiedBy>
  <cp:revision>12</cp:revision>
  <cp:lastPrinted>2012-11-16T10:02:00Z</cp:lastPrinted>
  <dcterms:created xsi:type="dcterms:W3CDTF">2012-06-07T12:34:00Z</dcterms:created>
  <dcterms:modified xsi:type="dcterms:W3CDTF">2015-05-04T12:09:00Z</dcterms:modified>
</cp:coreProperties>
</file>